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23" w:rsidRPr="008E5223" w:rsidRDefault="008E5223" w:rsidP="008E52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E52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8E5223" w:rsidRPr="008E5223" w:rsidRDefault="008E5223" w:rsidP="008E52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E52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8E5223" w:rsidRPr="008E5223" w:rsidRDefault="008E5223" w:rsidP="008E5223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E522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8E522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8E522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8E5223" w:rsidRPr="008E5223" w:rsidRDefault="008E5223" w:rsidP="008E5223">
      <w:pPr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E5223" w:rsidRPr="008E5223" w:rsidRDefault="008E5223" w:rsidP="008E522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>Рекомендовано к утверждению:                                                   Утверждаю</w:t>
      </w: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>Педагогическим советом                                              Директор МБОУ «</w:t>
      </w:r>
      <w:proofErr w:type="spellStart"/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</w:t>
      </w: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>МБОУ «</w:t>
      </w:r>
      <w:proofErr w:type="spellStart"/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8E5223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                                    (</w:t>
      </w:r>
      <w:r w:rsidRPr="008E522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общеобразовательной организации)</w:t>
      </w: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(наименование общеобразовательной организации)                               </w:t>
      </w:r>
      <w:r w:rsidRPr="008E5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С.А. Мельникова</w:t>
      </w: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 1 от 29 августа. 2025г                     </w:t>
      </w:r>
      <w:r w:rsidRPr="008E522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подпись                   расшифровка</w:t>
      </w:r>
    </w:p>
    <w:p w:rsidR="008E5223" w:rsidRPr="008E5223" w:rsidRDefault="008E5223" w:rsidP="008E522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Приказ №60 –Д от 01 сентября 2025г.</w:t>
      </w:r>
    </w:p>
    <w:p w:rsidR="008E5223" w:rsidRPr="008E5223" w:rsidRDefault="008E5223" w:rsidP="008E522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E5223" w:rsidRPr="008E5223" w:rsidRDefault="008E5223" w:rsidP="008E522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E5223" w:rsidRPr="008E5223" w:rsidRDefault="008E5223" w:rsidP="008E5223">
      <w:pPr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E522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РАБОЧАЯ ПРОГРАММА</w:t>
      </w: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8E522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учебного предмета «Музыка»</w:t>
      </w:r>
    </w:p>
    <w:p w:rsidR="008E5223" w:rsidRPr="008E5223" w:rsidRDefault="008E5223" w:rsidP="008E522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для обучающихся 7 класса (РАС</w:t>
      </w:r>
      <w:bookmarkStart w:id="0" w:name="_GoBack"/>
      <w:bookmarkEnd w:id="0"/>
      <w:r w:rsidRPr="008E522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)</w:t>
      </w: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  <w:r w:rsidRPr="008E522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Вариант 7</w:t>
      </w: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</w:p>
    <w:p w:rsidR="008E5223" w:rsidRPr="008E5223" w:rsidRDefault="008E5223" w:rsidP="008E5223">
      <w:pPr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8E5223">
        <w:rPr>
          <w:rFonts w:ascii="Times New Roman" w:eastAsia="Calibri" w:hAnsi="Times New Roman" w:cs="Times New Roman"/>
          <w:b/>
        </w:rPr>
        <w:t>Струково</w:t>
      </w:r>
      <w:proofErr w:type="spellEnd"/>
      <w:r w:rsidRPr="008E5223">
        <w:rPr>
          <w:rFonts w:ascii="Times New Roman" w:eastAsia="Calibri" w:hAnsi="Times New Roman" w:cs="Times New Roman"/>
          <w:b/>
        </w:rPr>
        <w:t xml:space="preserve"> 2025</w:t>
      </w:r>
    </w:p>
    <w:p w:rsidR="000250BD" w:rsidRDefault="000250BD">
      <w:pPr>
        <w:rPr>
          <w:rFonts w:ascii="Times New Roman" w:hAnsi="Times New Roman" w:cs="Times New Roman"/>
          <w:sz w:val="24"/>
          <w:szCs w:val="24"/>
        </w:rPr>
      </w:pPr>
    </w:p>
    <w:p w:rsidR="00053DF4" w:rsidRDefault="00053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53DF4" w:rsidRDefault="00053DF4">
      <w:pPr>
        <w:rPr>
          <w:rFonts w:ascii="Times New Roman" w:hAnsi="Times New Roman" w:cs="Times New Roman"/>
          <w:sz w:val="24"/>
          <w:szCs w:val="24"/>
        </w:rPr>
      </w:pPr>
    </w:p>
    <w:p w:rsidR="00053DF4" w:rsidRDefault="00053DF4">
      <w:pPr>
        <w:rPr>
          <w:rFonts w:ascii="Times New Roman" w:hAnsi="Times New Roman" w:cs="Times New Roman"/>
          <w:sz w:val="24"/>
          <w:szCs w:val="24"/>
        </w:rPr>
      </w:pPr>
    </w:p>
    <w:p w:rsidR="00EF0D92" w:rsidRPr="00130918" w:rsidRDefault="00053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proofErr w:type="gramStart"/>
      <w:r w:rsidR="0086340F" w:rsidRPr="00130918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обучающихся с расстройством аутистического спектра (далее – РАС)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86340F" w:rsidRPr="00130918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86340F" w:rsidRPr="00130918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Федеральной адаптированной образовательной программы основного общего образования для обучающихся с РАС, Примерной рабочей</w:t>
      </w:r>
      <w:proofErr w:type="gramEnd"/>
      <w:r w:rsidR="0086340F" w:rsidRPr="00130918">
        <w:rPr>
          <w:rFonts w:ascii="Times New Roman" w:hAnsi="Times New Roman" w:cs="Times New Roman"/>
          <w:sz w:val="24"/>
          <w:szCs w:val="24"/>
        </w:rPr>
        <w:t xml:space="preserve"> программы по предмету «Музыка» на уровне основного общего образования, Федеральной рабочей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развития, положением о рабочей программе ГБОУ "Республиканский центр образования". Общая характеристика учебного предмета «Музыка» 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– глубокая степень психологической </w:t>
      </w:r>
      <w:proofErr w:type="spellStart"/>
      <w:r w:rsidR="0086340F" w:rsidRPr="00130918">
        <w:rPr>
          <w:rFonts w:ascii="Times New Roman" w:hAnsi="Times New Roman" w:cs="Times New Roman"/>
          <w:sz w:val="24"/>
          <w:szCs w:val="24"/>
        </w:rPr>
        <w:t>вовлечённости</w:t>
      </w:r>
      <w:proofErr w:type="spellEnd"/>
      <w:r w:rsidR="0086340F" w:rsidRPr="00130918">
        <w:rPr>
          <w:rFonts w:ascii="Times New Roman" w:hAnsi="Times New Roman" w:cs="Times New Roman"/>
          <w:sz w:val="24"/>
          <w:szCs w:val="24"/>
        </w:rP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6340F" w:rsidRPr="00130918" w:rsidRDefault="0086340F">
      <w:pPr>
        <w:rPr>
          <w:rFonts w:ascii="Times New Roman" w:hAnsi="Times New Roman" w:cs="Times New Roman"/>
          <w:sz w:val="24"/>
          <w:szCs w:val="24"/>
        </w:rPr>
      </w:pPr>
      <w:r w:rsidRPr="00130918">
        <w:rPr>
          <w:rFonts w:ascii="Times New Roman" w:hAnsi="Times New Roman" w:cs="Times New Roman"/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 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</w:t>
      </w:r>
    </w:p>
    <w:p w:rsidR="0086340F" w:rsidRPr="00130918" w:rsidRDefault="0086340F">
      <w:pPr>
        <w:rPr>
          <w:rFonts w:ascii="Times New Roman" w:hAnsi="Times New Roman" w:cs="Times New Roman"/>
          <w:sz w:val="24"/>
          <w:szCs w:val="24"/>
        </w:rPr>
      </w:pPr>
      <w:r w:rsidRPr="00130918">
        <w:rPr>
          <w:rFonts w:ascii="Times New Roman" w:hAnsi="Times New Roman" w:cs="Times New Roman"/>
          <w:sz w:val="24"/>
          <w:szCs w:val="24"/>
        </w:rPr>
        <w:t xml:space="preserve">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– подсознательном – уровне. Музыка –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временнóе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искусство. В связи с этим важнейшим вкладом в развитие комплекса психических качеств личности, особенно обучающегося с РАС,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 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самопринятию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личности. Таким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 Учебный предмет «Музыка», входящий в предметную область «Искусство», способствует эстетическому и духовно-нравственному воспитанию, формированию способности оценивать и сознательно выстраивать эстетические отношения к себе, другим людям, Отечеству и миру в целом, коррекции и развитию эмоциональной сферы, социализации обучающихся с РАС. Учебный предмет развивает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обучающихся с РАС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:rsidR="0086340F" w:rsidRPr="00130918" w:rsidRDefault="0086340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30918">
        <w:rPr>
          <w:rFonts w:ascii="Times New Roman" w:hAnsi="Times New Roman" w:cs="Times New Roman"/>
          <w:sz w:val="24"/>
          <w:szCs w:val="24"/>
        </w:rPr>
        <w:lastRenderedPageBreak/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РАС,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предмету «Музыка» с учетом особых образовательных потребностей обучающихся с РАС.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 xml:space="preserve">Для обучающихся с РАС характерен сниженный уровень развития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учебнопознавательной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деятельности, при котором отставание может проявляться в целом или локально в отдельных функциях (замедленный темп либо неравномерное их становление).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овладение программным материалом.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 xml:space="preserve">Слабая произвольность, самоконтроль,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в поведении и деятельности обучающихся с РАС оказывают влияние на продуктивность учебной деятельности на уроках музыки.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Для обучающихся с РАС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деятельности, а также от актуального эмоционального состояния.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В связи с этим в образовательном процессе используются специальные приемы, позволяющие корректировать и ослаблять проявления нарушений в развитии обучающихся. Особое внимание уделяется формированию жизненных компетенций.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Посредством привлечения обучающихся с РАС к духовной составляющей предмета у них формируются устойчивые нравственные позиции, культурные ценности, социально значимые интересы и увлечения.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Расширение кругозора способствует повышению общего уровня культурного развития обучающегося с РАС, его социальной адаптации, осознанию себя членом общества с его культурой и традициями. Освоение предмета «Музыка» направлено на: ▪ приобщение обучающихся с РАС к музыке, осознание через музыку жизненных явлений, раскрывающих духовный опыт поколений; ▪ расширение музыкального и общего культурного кругозора обучающихся;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 ▪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развитие творческого потенциала, ассоциативно-образного мышления, воображения, позволяющих проявить творческую индивидуальность в различных видах музыкальной деятельности;</w:t>
      </w:r>
      <w:proofErr w:type="gramEnd"/>
    </w:p>
    <w:p w:rsidR="0086340F" w:rsidRPr="00130918" w:rsidRDefault="0086340F">
      <w:pPr>
        <w:rPr>
          <w:rFonts w:ascii="Times New Roman" w:hAnsi="Times New Roman" w:cs="Times New Roman"/>
          <w:sz w:val="24"/>
          <w:szCs w:val="24"/>
        </w:rPr>
      </w:pPr>
      <w:r w:rsidRPr="00130918">
        <w:rPr>
          <w:rFonts w:ascii="Times New Roman" w:hAnsi="Times New Roman" w:cs="Times New Roman"/>
          <w:sz w:val="24"/>
          <w:szCs w:val="24"/>
        </w:rPr>
        <w:t xml:space="preserve">развитие способности к эстетическому освоению мира, способности оценивать произведения искусства по законам гармонии и красоты; ▪ овладение основами музыкальной грамотности с опорой на специальную терминологию и ключевые понятия музыкального искусства, элементарную нотную грамоту, способствующей эмоциональному восприятию музыки как живого образного искусства во взаимосвязи с жизнью.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 xml:space="preserve">В рамках продуктивной музыкально-творческой деятельности учебный предмет «Музыка» способствует формированию у обучающихся с РАС потребности во взаимодействии с музыкой в ходе дальнейшего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Программа содержит перечень музыкальных произведений, 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может быть дополнен регионально-национальным компонентом.</w:t>
      </w:r>
    </w:p>
    <w:p w:rsidR="0086340F" w:rsidRPr="00130918" w:rsidRDefault="0086340F">
      <w:pPr>
        <w:rPr>
          <w:rFonts w:ascii="Times New Roman" w:hAnsi="Times New Roman" w:cs="Times New Roman"/>
          <w:sz w:val="24"/>
          <w:szCs w:val="24"/>
        </w:rPr>
      </w:pPr>
      <w:r w:rsidRPr="00130918">
        <w:rPr>
          <w:rFonts w:ascii="Times New Roman" w:hAnsi="Times New Roman" w:cs="Times New Roman"/>
          <w:sz w:val="24"/>
          <w:szCs w:val="24"/>
        </w:rPr>
        <w:t xml:space="preserve">Учебный предмет «Музыка» играет существенную роль для эстетического развития и духовно-нравственного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обучающихся с РАС и в то же время обнаруживает существенный коррекционный потенциал.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В процессе обучения учитываются особенности развития обучающихся с РАС, препятствующие освоению учебного предмета.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 xml:space="preserve">Снижение развития понятийно-абстрактного </w:t>
      </w:r>
      <w:r w:rsidRPr="00130918">
        <w:rPr>
          <w:rFonts w:ascii="Times New Roman" w:hAnsi="Times New Roman" w:cs="Times New Roman"/>
          <w:sz w:val="24"/>
          <w:szCs w:val="24"/>
        </w:rPr>
        <w:lastRenderedPageBreak/>
        <w:t>мышления затрудняет у обучающихся с РАС понимание художественного смысла музыкального произведения и его анализ.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Им тяжело воспринимать сложную мелодию, в то время как 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простые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воспринимаются легче. Недостаточность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аналитикосинтетической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РАС затрудняются в различении тонких эмоциональных граней музыки, передаваемого композитором характера музыкального произведения. Ограниченный словарный запас препятствует вербальному выражению переживаемых чувств по прослушанному музыкальному произведению. Ослабленная память обучающихся с РАС, снижение ее объема может затруднять запоминание текста песен и теоретический материал с соответствующей терминологией. Поэтому коррекционная направленность уроков музыки предполагает включение заданий на развитие внимания, приемов запоминания, ассоциативно-образного мышления, чувства ритма. Для преодоления трудностей в изучении учебного предмета «Музыка» необходим подбор эмоционально привлекательного и доступного музыкального материала, дополнительная визуализация и наглядность при изучении теоретического материала, 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следует уделять обеспечению эмоциональной привлекательности занятий. Личностное, коммуникативное, социальное развитие обучающихся с РАС определяется стратегией организации их музыкально-учебной, художественно-творческой деятельности. Важным становится поощрение инициативы обучающегося с РАС включаться в музыкально-творческую деятельность класса и образовательной организации, внимание и уважение к музыкальным увлечениям учащихся. Рабочая программа разработана с целью оказания методической помощи учителю по учебному предмету «Музыка». Она позволит учителю: 1) реализовать в процессе преподавания музыки современные подходы к формированию личностных, </w:t>
      </w:r>
      <w:proofErr w:type="spellStart"/>
      <w:r w:rsidRPr="0013091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30918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 2)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</w:t>
      </w:r>
      <w:proofErr w:type="gramStart"/>
      <w:r w:rsidRPr="00130918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130918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2 июня 2020 г. №2/20); 3)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ПРОГРАММЫ ПО МУЗЫКЕ НА УРОВНЕ ОСНОВНОГО ОБЩЕГО ОБРАЗОВАНИЯ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музыки на уровне основного общего образования </w:t>
      </w: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патриотического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российской гражданской идентичности в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поликультурноми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многоконфессиональном обществе;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достижений отечественных музыкантов, их вклада в мировую музыкальную культуру;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изучению истории отечественной музыкальной культуры;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развивать и сохранять музыкальную культуру своей страны, своего края.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гражданского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духовно-нравственного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воспринимать музыкальное искусство с учетом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моральныхи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эстетического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творчества, таланта;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музыкального искусства как средства коммуникации и самовыражения;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ценности научного познания: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музыкальным языком, навыками познания музыки как искусства интонируемого смысла;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основными способами исследовательской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деятельностина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физического воспитания, формирования культуры здоровья и эмоционального благополучия: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 трудового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посильное активное участие в практической деятельности;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трудолюбие в учебе, настойчивость в достижении поставленных целей;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в сфере культуры и искусства;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результатам трудовой деятельности.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8) экологического воспитания: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нравственно-эстетическое отношение к природе,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экологических проектах через различные формы музыкального творчества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9) адаптации к изменяющимся условиям социальной и природной среды:</w:t>
      </w:r>
    </w:p>
    <w:p w:rsidR="00130918" w:rsidRPr="005314B6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130918" w:rsidRPr="005314B6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130918" w:rsidRPr="005314B6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130918" w:rsidRPr="005314B6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130918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конкретного музыкального звучания;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внутренним слухом за развитием музыкального процесса, «наблюдать» звучание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специфику работы с аудиоинформацией, музыкальными записями;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интонирование для запоминания звуковой информации, музыкальных произведений;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видеоформатах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текстах, таблицах, схемах;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невербальная коммуникация: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 использовать интонационно-выразительные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возможностив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публичного выступления;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вербальное общение: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учебной и творческой деятельности.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совместная деятельность (сотрудничество):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и использовать преимущества коллективной,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групповойи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обобщать мнения </w:t>
      </w: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Самоорганизация: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планировать достижение целей через решение ряда последовательных задач частного характера;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наиболее важные проблемы для решения в учебных и жизненных ситуациях;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за него ответственность на себя.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Самоконтроль (рефлексия):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учебной ситуации и предлагать план ее изменения;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Эмоциональный интеллект: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способность управлять собственными эмоциями и эмоциями </w:t>
      </w: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</w:t>
      </w:r>
      <w:proofErr w:type="gram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повседневной жизни, так и в ситуациях музыкально-опосредованного общения;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мотивы и намерения другого человека, анализируя коммуникативно-интонационную ситуацию;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регулировать способ выражения собственных эмоций.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Принятие себя и других: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себя и других, не осуждая;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открытость;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все вокруг.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характеризуют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св</w:t>
      </w:r>
      <w:proofErr w:type="gram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оей жизни.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освоившие основную образовательную программу по музыке: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воспринимают российскую музыкальную культуру как целостное и самобытное цивилизационное явление;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достижения отечественных мастеров музыкальной культуры, испытывают гордость за них;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1 «Музыка моего края»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и ценить музыкальные традиции своей республики, края, народа;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2 «Народное музыкальное творчество России»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исполнять произведения различных жанров фольклорной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на слух принадлежность народных музыкальных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инструментовк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группам духовых, струнных, ударно-шумовых инструментов;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3 «Русская классическая музыка»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4 «Жанры музыкального искусства»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характеризовать жанры музыки (театральные,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камерныеи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симфонические, вокальные и инструментальные), знать их разновидности, приводить примеры;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рассуждать о круге образов и средствах их воплощения,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типичныхдля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жанра;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5 «Музыка народов мира»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исполнять произведения различных жанров фольклорной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изученныхкультурно</w:t>
      </w:r>
      <w:proofErr w:type="spellEnd"/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-национальных традиций и жанров).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6 «Европейская классическая музыка»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7 «Духовная музыка»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и произведения русской и европейской духовной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произведения русской и европейской духовной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приводить примеры сочинений духовной музыки, называть их автора.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характеризовать стили, направления и жанры современной музыки;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современные музыкальные произведения в разных видах деятельности.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изучения модуля № 9 «Связь музыки с другими видами искусства» </w:t>
      </w:r>
      <w:proofErr w:type="gramStart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5314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</w:t>
      </w: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:rsidR="00130918" w:rsidRPr="005314B6" w:rsidRDefault="00130918" w:rsidP="00130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:rsidR="00130918" w:rsidRDefault="00130918"/>
    <w:p w:rsidR="00130918" w:rsidRPr="00D34B07" w:rsidRDefault="00130918" w:rsidP="001309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Тематическое планирование   </w:t>
      </w:r>
      <w:r w:rsidRPr="00D34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tbl>
      <w:tblPr>
        <w:tblW w:w="889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2"/>
        <w:gridCol w:w="28"/>
        <w:gridCol w:w="2008"/>
        <w:gridCol w:w="819"/>
        <w:gridCol w:w="1244"/>
        <w:gridCol w:w="470"/>
        <w:gridCol w:w="947"/>
        <w:gridCol w:w="526"/>
        <w:gridCol w:w="310"/>
        <w:gridCol w:w="1716"/>
      </w:tblGrid>
      <w:tr w:rsidR="00130918" w:rsidRPr="005314B6" w:rsidTr="00130918"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882"/>
        </w:trPr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30918" w:rsidRPr="005314B6" w:rsidRDefault="00130918" w:rsidP="00C10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30918" w:rsidRPr="005314B6" w:rsidRDefault="00130918" w:rsidP="00C10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30918" w:rsidRPr="005314B6" w:rsidRDefault="00130918" w:rsidP="00C10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ИНВАРИАНТНЫЕ МОДУЛИ</w:t>
            </w: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моего края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Календарный фольклор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фольклор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Народное музыкальное творчество России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Фольклорные жанры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классическая музыка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балет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Жанры музыкального искусства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музыка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жанры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 формы и жанры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ВАРИАТИВНЫЕ МОДУЛИ</w:t>
            </w: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народов мира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странам и континентам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Европейская классическая музыка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Музыкант и публика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стиль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Духовная музыка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Музыкальные 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жанры богослужения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Современная музыка: основные жанры и направления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музыкальная культура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Джазовые композиции и популярные хиты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60"/>
        </w:trPr>
        <w:tc>
          <w:tcPr>
            <w:tcW w:w="88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31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музыки с другими видами искусства</w:t>
            </w:r>
          </w:p>
        </w:tc>
      </w:tr>
      <w:tr w:rsidR="00130918" w:rsidRPr="005314B6" w:rsidTr="00130918">
        <w:trPr>
          <w:trHeight w:val="6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 живопись. Симфоническая картина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https://m.edsoo.ru/f5ea40f0</w:t>
            </w:r>
          </w:p>
        </w:tc>
      </w:tr>
      <w:tr w:rsidR="00130918" w:rsidRPr="005314B6" w:rsidTr="00130918">
        <w:trPr>
          <w:trHeight w:val="60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918" w:rsidRPr="005314B6" w:rsidTr="00130918">
        <w:trPr>
          <w:trHeight w:val="45"/>
        </w:trPr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130918" w:rsidRPr="005314B6" w:rsidRDefault="00130918" w:rsidP="00C107B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0918" w:rsidRDefault="00130918" w:rsidP="001309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130918" w:rsidSect="001309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40F"/>
    <w:rsid w:val="000250BD"/>
    <w:rsid w:val="00053DF4"/>
    <w:rsid w:val="00130918"/>
    <w:rsid w:val="0086340F"/>
    <w:rsid w:val="008E5223"/>
    <w:rsid w:val="00EF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5006</Words>
  <Characters>28540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9</cp:revision>
  <cp:lastPrinted>2026-02-04T07:01:00Z</cp:lastPrinted>
  <dcterms:created xsi:type="dcterms:W3CDTF">2026-02-03T08:32:00Z</dcterms:created>
  <dcterms:modified xsi:type="dcterms:W3CDTF">2026-04-08T17:10:00Z</dcterms:modified>
</cp:coreProperties>
</file>